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DA" w:rsidRDefault="008036DA" w:rsidP="008036DA">
      <w:pPr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rPr>
          <w:rFonts w:ascii="Arial" w:hAnsi="Arial" w:cs="Arial"/>
          <w:sz w:val="20"/>
          <w:szCs w:val="20"/>
        </w:rPr>
      </w:pPr>
    </w:p>
    <w:p w:rsidR="008036DA" w:rsidRPr="00A57AE7" w:rsidRDefault="008036DA" w:rsidP="008036DA">
      <w:p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ENG 3UI</w:t>
      </w:r>
    </w:p>
    <w:p w:rsidR="008036DA" w:rsidRPr="00A57AE7" w:rsidRDefault="008036DA" w:rsidP="008036DA">
      <w:pPr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rPr>
          <w:rFonts w:ascii="Arial" w:hAnsi="Arial" w:cs="Arial"/>
        </w:rPr>
      </w:pPr>
      <w:r>
        <w:rPr>
          <w:rFonts w:ascii="Arial" w:hAnsi="Arial" w:cs="Arial"/>
        </w:rPr>
        <w:t>Human Rights and the Media</w:t>
      </w:r>
    </w:p>
    <w:p w:rsidR="008036DA" w:rsidRDefault="008036DA" w:rsidP="008036DA">
      <w:pPr>
        <w:rPr>
          <w:rFonts w:ascii="Arial" w:hAnsi="Arial" w:cs="Arial"/>
        </w:rPr>
      </w:pPr>
    </w:p>
    <w:p w:rsidR="008036DA" w:rsidRPr="00A57AE7" w:rsidRDefault="008036DA" w:rsidP="008036DA">
      <w:p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As a continuation of our study of the Universal Declaration of Human Rights, students will examine media coverage of human rights abuses.  Students will do this by completing the following tasks:</w:t>
      </w:r>
    </w:p>
    <w:p w:rsidR="008036DA" w:rsidRPr="00A57AE7" w:rsidRDefault="008036DA" w:rsidP="008036DA">
      <w:pPr>
        <w:rPr>
          <w:rFonts w:ascii="Arial" w:hAnsi="Arial" w:cs="Arial"/>
          <w:sz w:val="20"/>
          <w:szCs w:val="20"/>
        </w:rPr>
      </w:pPr>
    </w:p>
    <w:p w:rsidR="008036DA" w:rsidRPr="00A57AE7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Choose an article covering a human rights abuse.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Evaluate the source of the article to make </w:t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sure it is credible.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 xml:space="preserve">  </w:t>
      </w:r>
    </w:p>
    <w:p w:rsidR="008036DA" w:rsidRPr="008036DA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Read and annotate the article</w:t>
      </w:r>
      <w:r>
        <w:rPr>
          <w:rFonts w:ascii="Arial" w:hAnsi="Arial" w:cs="Arial"/>
          <w:sz w:val="20"/>
          <w:szCs w:val="20"/>
        </w:rPr>
        <w:t>, using google docs.</w:t>
      </w:r>
      <w:bookmarkStart w:id="0" w:name="_GoBack"/>
      <w:bookmarkEnd w:id="0"/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As you read, highlight key points in the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article.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Make note of any questions you have as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you read.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Indicate where further research may be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required.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Pr="00A57AE7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Summarize the content of the article in point form.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Make sure you use your own words.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Pr="00A57AE7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Create a properly formatted Work(s) Cited page.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This page must include all sources,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including the article as well as any other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>research materials.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Pr="00A57AE7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Demonstrate the connection between the abuses described in the article and the Universal Declaration of Human Rights.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</w:r>
    </w:p>
    <w:p w:rsidR="008036DA" w:rsidRPr="00A57AE7" w:rsidRDefault="008036DA" w:rsidP="008036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>Develop a question related to your topic to stimulate</w:t>
      </w:r>
      <w:r>
        <w:rPr>
          <w:rFonts w:ascii="Arial" w:hAnsi="Arial" w:cs="Arial"/>
          <w:sz w:val="20"/>
          <w:szCs w:val="20"/>
        </w:rPr>
        <w:t xml:space="preserve"> online</w:t>
      </w:r>
      <w:r w:rsidRPr="00A57AE7">
        <w:rPr>
          <w:rFonts w:ascii="Arial" w:hAnsi="Arial" w:cs="Arial"/>
          <w:sz w:val="20"/>
          <w:szCs w:val="20"/>
        </w:rPr>
        <w:t xml:space="preserve"> class discussion.   </w:t>
      </w:r>
    </w:p>
    <w:p w:rsidR="008036DA" w:rsidRPr="00A57AE7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Your question should encourage critical </w:t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  <w:t xml:space="preserve">thinking and allow for the expression of </w:t>
      </w: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7AE7">
        <w:rPr>
          <w:rFonts w:ascii="Arial" w:hAnsi="Arial" w:cs="Arial"/>
          <w:sz w:val="20"/>
          <w:szCs w:val="20"/>
        </w:rPr>
        <w:t>divergent opinions.</w:t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Post your summary, connection, and question to the class, by creating and presenting a Weebly page.</w:t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Pr="008036DA" w:rsidRDefault="008036DA" w:rsidP="008036D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Due Date: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Pr="008036DA" w:rsidRDefault="008036DA" w:rsidP="008036D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036DA">
        <w:rPr>
          <w:rFonts w:ascii="Arial" w:hAnsi="Arial" w:cs="Arial"/>
          <w:b/>
          <w:sz w:val="20"/>
          <w:szCs w:val="20"/>
        </w:rPr>
        <w:t>Name:</w:t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  <w:r w:rsidRPr="008036DA">
        <w:rPr>
          <w:rFonts w:ascii="Arial" w:hAnsi="Arial" w:cs="Arial"/>
          <w:b/>
          <w:sz w:val="20"/>
          <w:szCs w:val="20"/>
          <w:u w:val="single"/>
        </w:rPr>
        <w:tab/>
      </w: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034"/>
        <w:gridCol w:w="1027"/>
        <w:gridCol w:w="1027"/>
        <w:gridCol w:w="1027"/>
        <w:gridCol w:w="1033"/>
      </w:tblGrid>
      <w:tr w:rsidR="008036DA" w:rsidTr="00BE53AE">
        <w:tc>
          <w:tcPr>
            <w:tcW w:w="1188" w:type="dxa"/>
          </w:tcPr>
          <w:p w:rsidR="008036DA" w:rsidRDefault="008036DA" w:rsidP="00BE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895C0F">
              <w:rPr>
                <w:rFonts w:ascii="Arial" w:hAnsi="Arial" w:cs="Arial"/>
                <w:sz w:val="16"/>
                <w:szCs w:val="16"/>
              </w:rPr>
              <w:t>Level 4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895C0F">
              <w:rPr>
                <w:rFonts w:ascii="Arial" w:hAnsi="Arial" w:cs="Arial"/>
                <w:sz w:val="16"/>
                <w:szCs w:val="16"/>
              </w:rPr>
              <w:t>Level 3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895C0F"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895C0F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895C0F">
              <w:rPr>
                <w:rFonts w:ascii="Arial" w:hAnsi="Arial" w:cs="Arial"/>
                <w:sz w:val="16"/>
                <w:szCs w:val="16"/>
              </w:rPr>
              <w:t>Below Level 1</w:t>
            </w:r>
          </w:p>
        </w:tc>
      </w:tr>
      <w:tr w:rsidR="008036DA" w:rsidTr="00BE53AE">
        <w:tc>
          <w:tcPr>
            <w:tcW w:w="1188" w:type="dxa"/>
          </w:tcPr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>Article Selection, Annotations, and Summary</w:t>
            </w:r>
          </w:p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 marks)</w:t>
            </w:r>
          </w:p>
        </w:tc>
        <w:tc>
          <w:tcPr>
            <w:tcW w:w="1034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Highly credible and critical article.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Annotation of article reveals a through and active reading.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Extensive, hand written, point form summary contains all important details.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Credible and critical article.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Annotation of article reveals an active reading.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Thorough, hand written, point form summary contains most important details.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Somewhat credible and critical article.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Annotation of article reveals a somewhat active reading.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Hand written, point form summary contains some important details.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Article has limited credibility.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Limited annotation of article reveals a surface reading.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Limited, hand written, point form summary contains few important details.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3"/>
                <w:szCs w:val="13"/>
              </w:rPr>
            </w:pPr>
            <w:r w:rsidRPr="00895C0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 xml:space="preserve"> Article, Annotations, and/or Summary d</w:t>
            </w:r>
            <w:r w:rsidRPr="00895C0F">
              <w:rPr>
                <w:rFonts w:ascii="Arial" w:hAnsi="Arial" w:cs="Arial"/>
                <w:sz w:val="13"/>
                <w:szCs w:val="13"/>
              </w:rPr>
              <w:t>o not meet expectations.</w:t>
            </w:r>
          </w:p>
        </w:tc>
      </w:tr>
      <w:tr w:rsidR="008036DA" w:rsidTr="00BE53AE">
        <w:tc>
          <w:tcPr>
            <w:tcW w:w="1188" w:type="dxa"/>
          </w:tcPr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>Work(s) Cited Page</w:t>
            </w:r>
          </w:p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marks)</w:t>
            </w:r>
          </w:p>
        </w:tc>
        <w:tc>
          <w:tcPr>
            <w:tcW w:w="1034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Flawless Work(s) Cited page.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Nearly flawless Work(s) Cited page.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Some errors in Work(s) Cited page.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Many errors in Work(s) Cited page.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3"/>
                <w:szCs w:val="13"/>
              </w:rPr>
            </w:pPr>
            <w:r w:rsidRPr="00895C0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>Work(s) Page d</w:t>
            </w:r>
            <w:r w:rsidRPr="00895C0F">
              <w:rPr>
                <w:rFonts w:ascii="Arial" w:hAnsi="Arial" w:cs="Arial"/>
                <w:sz w:val="13"/>
                <w:szCs w:val="13"/>
              </w:rPr>
              <w:t>oes not meet expectations.</w:t>
            </w:r>
          </w:p>
        </w:tc>
      </w:tr>
      <w:tr w:rsidR="008036DA" w:rsidTr="00BE53AE">
        <w:tc>
          <w:tcPr>
            <w:tcW w:w="1188" w:type="dxa"/>
          </w:tcPr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>Connection to Declaration of Human Rights</w:t>
            </w:r>
          </w:p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marks)</w:t>
            </w:r>
          </w:p>
        </w:tc>
        <w:tc>
          <w:tcPr>
            <w:tcW w:w="1034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Extensive connection to the Declaration is made clear. 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Thorough connection to the Declaration is made clear.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Some connection to the Declaration is made.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Limited connection to the Declaration is made.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3"/>
                <w:szCs w:val="13"/>
              </w:rPr>
            </w:pPr>
            <w:r w:rsidRPr="00895C0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>Connection d</w:t>
            </w:r>
            <w:r w:rsidRPr="00895C0F">
              <w:rPr>
                <w:rFonts w:ascii="Arial" w:hAnsi="Arial" w:cs="Arial"/>
                <w:sz w:val="13"/>
                <w:szCs w:val="13"/>
              </w:rPr>
              <w:t>oes not meet expectations.</w:t>
            </w:r>
          </w:p>
        </w:tc>
      </w:tr>
      <w:tr w:rsidR="008036DA" w:rsidTr="00BE53AE">
        <w:tc>
          <w:tcPr>
            <w:tcW w:w="1188" w:type="dxa"/>
          </w:tcPr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 xml:space="preserve">Question </w:t>
            </w:r>
          </w:p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marks)</w:t>
            </w:r>
          </w:p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8036DA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Insightful</w:t>
            </w:r>
            <w:r>
              <w:rPr>
                <w:rFonts w:ascii="Arial" w:hAnsi="Arial" w:cs="Arial"/>
                <w:sz w:val="14"/>
                <w:szCs w:val="14"/>
              </w:rPr>
              <w:t xml:space="preserve"> and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 stimulating question. 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Critical thinking is encouraged.</w:t>
            </w:r>
          </w:p>
        </w:tc>
        <w:tc>
          <w:tcPr>
            <w:tcW w:w="1027" w:type="dxa"/>
          </w:tcPr>
          <w:p w:rsidR="008036DA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Stimulating question. 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Discussion is encouraged</w:t>
            </w:r>
          </w:p>
        </w:tc>
        <w:tc>
          <w:tcPr>
            <w:tcW w:w="1027" w:type="dxa"/>
          </w:tcPr>
          <w:p w:rsidR="008036DA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Somewhat stimulating question. 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Some discussion is encouraged.</w:t>
            </w:r>
          </w:p>
        </w:tc>
        <w:tc>
          <w:tcPr>
            <w:tcW w:w="1027" w:type="dxa"/>
          </w:tcPr>
          <w:p w:rsidR="008036DA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Relevant question.</w:t>
            </w:r>
          </w:p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>Limited class discussion is encouraged.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3"/>
                <w:szCs w:val="13"/>
              </w:rPr>
            </w:pPr>
            <w:r w:rsidRPr="00895C0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>Question d</w:t>
            </w:r>
            <w:r w:rsidRPr="00895C0F">
              <w:rPr>
                <w:rFonts w:ascii="Arial" w:hAnsi="Arial" w:cs="Arial"/>
                <w:sz w:val="13"/>
                <w:szCs w:val="13"/>
              </w:rPr>
              <w:t>oes not meet expectations.</w:t>
            </w:r>
          </w:p>
        </w:tc>
      </w:tr>
      <w:tr w:rsidR="008036DA" w:rsidRPr="006B2BFF" w:rsidTr="00BE53AE">
        <w:tc>
          <w:tcPr>
            <w:tcW w:w="1188" w:type="dxa"/>
          </w:tcPr>
          <w:p w:rsidR="008036DA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 w:rsidRPr="006B2BFF">
              <w:rPr>
                <w:rFonts w:ascii="Arial" w:hAnsi="Arial" w:cs="Arial"/>
                <w:sz w:val="16"/>
                <w:szCs w:val="16"/>
              </w:rPr>
              <w:t>Presentation</w:t>
            </w:r>
          </w:p>
          <w:p w:rsidR="008036DA" w:rsidRPr="006B2BFF" w:rsidRDefault="008036DA" w:rsidP="00BE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marks)</w:t>
            </w:r>
          </w:p>
        </w:tc>
        <w:tc>
          <w:tcPr>
            <w:tcW w:w="1034" w:type="dxa"/>
          </w:tcPr>
          <w:p w:rsidR="008036DA" w:rsidRPr="00895C0F" w:rsidRDefault="008036DA" w:rsidP="008036D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Superior </w:t>
            </w:r>
            <w:r>
              <w:rPr>
                <w:rFonts w:ascii="Arial" w:hAnsi="Arial" w:cs="Arial"/>
                <w:sz w:val="14"/>
                <w:szCs w:val="14"/>
              </w:rPr>
              <w:t>design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 skills.</w:t>
            </w:r>
          </w:p>
        </w:tc>
        <w:tc>
          <w:tcPr>
            <w:tcW w:w="1027" w:type="dxa"/>
          </w:tcPr>
          <w:p w:rsidR="008036DA" w:rsidRPr="00895C0F" w:rsidRDefault="008036DA" w:rsidP="008036D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Effective </w:t>
            </w:r>
            <w:r>
              <w:rPr>
                <w:rFonts w:ascii="Arial" w:hAnsi="Arial" w:cs="Arial"/>
                <w:sz w:val="14"/>
                <w:szCs w:val="14"/>
              </w:rPr>
              <w:t>desig</w:t>
            </w:r>
            <w:r w:rsidRPr="00895C0F">
              <w:rPr>
                <w:rFonts w:ascii="Arial" w:hAnsi="Arial" w:cs="Arial"/>
                <w:sz w:val="14"/>
                <w:szCs w:val="14"/>
              </w:rPr>
              <w:t>n skills.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-Somewhat effective design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 skills.</w:t>
            </w:r>
          </w:p>
        </w:tc>
        <w:tc>
          <w:tcPr>
            <w:tcW w:w="1027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-Limited design</w:t>
            </w:r>
            <w:r w:rsidRPr="00895C0F">
              <w:rPr>
                <w:rFonts w:ascii="Arial" w:hAnsi="Arial" w:cs="Arial"/>
                <w:sz w:val="14"/>
                <w:szCs w:val="14"/>
              </w:rPr>
              <w:t xml:space="preserve"> skills.</w:t>
            </w:r>
          </w:p>
        </w:tc>
        <w:tc>
          <w:tcPr>
            <w:tcW w:w="1033" w:type="dxa"/>
          </w:tcPr>
          <w:p w:rsidR="008036DA" w:rsidRPr="00895C0F" w:rsidRDefault="008036DA" w:rsidP="00BE53AE">
            <w:pPr>
              <w:rPr>
                <w:rFonts w:ascii="Arial" w:hAnsi="Arial" w:cs="Arial"/>
                <w:sz w:val="13"/>
                <w:szCs w:val="13"/>
              </w:rPr>
            </w:pPr>
            <w:r w:rsidRPr="00895C0F">
              <w:rPr>
                <w:rFonts w:ascii="Arial" w:hAnsi="Arial" w:cs="Arial"/>
                <w:sz w:val="13"/>
                <w:szCs w:val="13"/>
              </w:rPr>
              <w:t>-</w:t>
            </w:r>
            <w:r>
              <w:rPr>
                <w:rFonts w:ascii="Arial" w:hAnsi="Arial" w:cs="Arial"/>
                <w:sz w:val="13"/>
                <w:szCs w:val="13"/>
              </w:rPr>
              <w:t>Design skills d</w:t>
            </w:r>
            <w:r w:rsidRPr="00895C0F">
              <w:rPr>
                <w:rFonts w:ascii="Arial" w:hAnsi="Arial" w:cs="Arial"/>
                <w:sz w:val="13"/>
                <w:szCs w:val="13"/>
              </w:rPr>
              <w:t>o not meet expectations.</w:t>
            </w:r>
          </w:p>
        </w:tc>
      </w:tr>
    </w:tbl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8036DA" w:rsidRDefault="008036DA" w:rsidP="008036D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8036DA" w:rsidRPr="009209B0" w:rsidRDefault="008036DA" w:rsidP="008036DA">
      <w:pPr>
        <w:ind w:left="360"/>
        <w:rPr>
          <w:rFonts w:ascii="Arial" w:hAnsi="Arial" w:cs="Arial"/>
          <w:sz w:val="20"/>
          <w:szCs w:val="20"/>
        </w:rPr>
      </w:pPr>
    </w:p>
    <w:p w:rsidR="00B50F3A" w:rsidRDefault="00B50F3A"/>
    <w:sectPr w:rsidR="00B50F3A" w:rsidSect="00A57AE7">
      <w:pgSz w:w="15840" w:h="12240" w:orient="landscape"/>
      <w:pgMar w:top="719" w:right="1440" w:bottom="1079" w:left="1440" w:header="709" w:footer="709" w:gutter="0"/>
      <w:cols w:num="2" w:space="708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C284F"/>
    <w:multiLevelType w:val="hybridMultilevel"/>
    <w:tmpl w:val="5CC68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A"/>
    <w:rsid w:val="003C0010"/>
    <w:rsid w:val="008036DA"/>
    <w:rsid w:val="00B50F3A"/>
    <w:rsid w:val="00D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EA6DB-DD5B-47B5-9EEC-2C1139B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A7BD-211A-41CB-B850-1454F86D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Brooks</dc:creator>
  <cp:lastModifiedBy>Elaine Eddy</cp:lastModifiedBy>
  <cp:revision>2</cp:revision>
  <dcterms:created xsi:type="dcterms:W3CDTF">2014-04-16T22:34:00Z</dcterms:created>
  <dcterms:modified xsi:type="dcterms:W3CDTF">2014-04-16T22:34:00Z</dcterms:modified>
</cp:coreProperties>
</file>